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ED5" w:rsidRPr="00B03D65" w:rsidRDefault="00607ED5" w:rsidP="00607ED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3D65">
        <w:rPr>
          <w:rFonts w:ascii="Times New Roman" w:hAnsi="Times New Roman" w:cs="Times New Roman"/>
          <w:sz w:val="24"/>
          <w:szCs w:val="24"/>
        </w:rPr>
        <w:t>Приложение</w:t>
      </w:r>
    </w:p>
    <w:p w:rsidR="00607ED5" w:rsidRPr="00B03D65" w:rsidRDefault="00607ED5" w:rsidP="00607ED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3D65">
        <w:rPr>
          <w:rFonts w:ascii="Times New Roman" w:hAnsi="Times New Roman" w:cs="Times New Roman"/>
          <w:sz w:val="24"/>
          <w:szCs w:val="24"/>
        </w:rPr>
        <w:t>к постановлению администрации района</w:t>
      </w:r>
    </w:p>
    <w:p w:rsidR="00607ED5" w:rsidRPr="00B03D65" w:rsidRDefault="00607ED5" w:rsidP="00607ED5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B03D65">
        <w:rPr>
          <w:rFonts w:ascii="Times New Roman" w:hAnsi="Times New Roman" w:cs="Times New Roman"/>
          <w:sz w:val="24"/>
          <w:szCs w:val="24"/>
        </w:rPr>
        <w:t>от 09.10.2019 № 862-п</w:t>
      </w:r>
    </w:p>
    <w:p w:rsidR="00607ED5" w:rsidRPr="00B03D65" w:rsidRDefault="00607ED5" w:rsidP="00607E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7ED5" w:rsidRPr="00B03D65" w:rsidRDefault="00607ED5" w:rsidP="00607ED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D65">
        <w:rPr>
          <w:rFonts w:ascii="Times New Roman" w:hAnsi="Times New Roman" w:cs="Times New Roman"/>
          <w:b/>
          <w:bCs/>
          <w:sz w:val="24"/>
          <w:szCs w:val="24"/>
        </w:rPr>
        <w:t>Муниципальная программа</w:t>
      </w:r>
    </w:p>
    <w:p w:rsidR="00607ED5" w:rsidRPr="00B03D65" w:rsidRDefault="00607ED5" w:rsidP="00607ED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03D65">
        <w:rPr>
          <w:rFonts w:ascii="Times New Roman" w:hAnsi="Times New Roman" w:cs="Times New Roman"/>
          <w:b/>
          <w:bCs/>
          <w:sz w:val="24"/>
          <w:szCs w:val="24"/>
        </w:rPr>
        <w:t xml:space="preserve">«Молодежь Дзержинского района в </w:t>
      </w:r>
      <w:r w:rsidRPr="00B03D65">
        <w:rPr>
          <w:rFonts w:ascii="Times New Roman" w:hAnsi="Times New Roman" w:cs="Times New Roman"/>
          <w:b/>
          <w:bCs/>
          <w:sz w:val="24"/>
          <w:szCs w:val="24"/>
          <w:lang w:val="en-US"/>
        </w:rPr>
        <w:t>XXI</w:t>
      </w:r>
      <w:r w:rsidRPr="00B03D65">
        <w:rPr>
          <w:rFonts w:ascii="Times New Roman" w:hAnsi="Times New Roman" w:cs="Times New Roman"/>
          <w:b/>
          <w:bCs/>
          <w:sz w:val="24"/>
          <w:szCs w:val="24"/>
        </w:rPr>
        <w:t xml:space="preserve"> веке» </w:t>
      </w:r>
    </w:p>
    <w:p w:rsidR="00607ED5" w:rsidRPr="00B03D65" w:rsidRDefault="00607ED5" w:rsidP="00607ED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607ED5" w:rsidRPr="00B03D65" w:rsidRDefault="00607ED5" w:rsidP="00607ED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3D65">
        <w:rPr>
          <w:rFonts w:ascii="Times New Roman" w:hAnsi="Times New Roman" w:cs="Times New Roman"/>
          <w:sz w:val="24"/>
          <w:szCs w:val="24"/>
        </w:rPr>
        <w:t>Паспорт</w:t>
      </w:r>
    </w:p>
    <w:p w:rsidR="00607ED5" w:rsidRPr="00B03D65" w:rsidRDefault="00607ED5" w:rsidP="00607ED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3D65">
        <w:rPr>
          <w:rFonts w:ascii="Times New Roman" w:hAnsi="Times New Roman" w:cs="Times New Roman"/>
          <w:sz w:val="24"/>
          <w:szCs w:val="24"/>
        </w:rPr>
        <w:t>муниципальной программы «Молодежь Дзержинского района в XXI веке»</w:t>
      </w:r>
    </w:p>
    <w:p w:rsidR="00607ED5" w:rsidRPr="00607ED5" w:rsidRDefault="00607ED5" w:rsidP="00607ED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03D6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78"/>
        <w:gridCol w:w="6093"/>
      </w:tblGrid>
      <w:tr w:rsidR="00607ED5" w:rsidRPr="00B03D65" w:rsidTr="001A6A26">
        <w:trPr>
          <w:trHeight w:val="327"/>
        </w:trPr>
        <w:tc>
          <w:tcPr>
            <w:tcW w:w="1817" w:type="pct"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3183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ind w:left="-1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«Молодежь Дзержинского района в XXI веке» (далее - программа)</w:t>
            </w:r>
          </w:p>
        </w:tc>
      </w:tr>
      <w:tr w:rsidR="00607ED5" w:rsidRPr="00B03D65" w:rsidTr="001A6A26">
        <w:trPr>
          <w:trHeight w:val="497"/>
        </w:trPr>
        <w:tc>
          <w:tcPr>
            <w:tcW w:w="1817" w:type="pct"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муниципальной программы</w:t>
            </w:r>
          </w:p>
        </w:tc>
        <w:tc>
          <w:tcPr>
            <w:tcW w:w="3183" w:type="pct"/>
          </w:tcPr>
          <w:p w:rsidR="00607ED5" w:rsidRPr="00B03D65" w:rsidRDefault="00607ED5" w:rsidP="001A6A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Статья 179 Бюджетного кодекса Российской Федерации;</w:t>
            </w:r>
          </w:p>
          <w:p w:rsidR="00607ED5" w:rsidRPr="00B03D65" w:rsidRDefault="00607ED5" w:rsidP="001A6A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Дзержинского района Красноярского края от 30.08.2013 № 791 «Об утверждении Порядка принятия решений о разработке муниципальных программ Дзержинского района, их формировании и реализации»;</w:t>
            </w:r>
          </w:p>
          <w:p w:rsidR="00607ED5" w:rsidRPr="00B03D65" w:rsidRDefault="00607ED5" w:rsidP="001A6A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ФЗ от 06.10.03. №131-ФЗ «Об общих принципах самоуправления в Российской Федерации»</w:t>
            </w:r>
          </w:p>
        </w:tc>
      </w:tr>
      <w:tr w:rsidR="00607ED5" w:rsidRPr="00B03D65" w:rsidTr="001A6A26">
        <w:trPr>
          <w:trHeight w:val="53"/>
        </w:trPr>
        <w:tc>
          <w:tcPr>
            <w:tcW w:w="1817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3183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бюджетное учреждение «Дзержинский многопрофильный молодежный центр» </w:t>
            </w:r>
          </w:p>
        </w:tc>
      </w:tr>
      <w:tr w:rsidR="00607ED5" w:rsidRPr="00B03D65" w:rsidTr="001A6A26">
        <w:trPr>
          <w:trHeight w:val="53"/>
        </w:trPr>
        <w:tc>
          <w:tcPr>
            <w:tcW w:w="1817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Исполнитель муниципальной Программы</w:t>
            </w:r>
          </w:p>
        </w:tc>
        <w:tc>
          <w:tcPr>
            <w:tcW w:w="3183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культуры, молодежной политики и спорта  администрации Дзержинского района </w:t>
            </w:r>
          </w:p>
        </w:tc>
      </w:tr>
      <w:tr w:rsidR="00607ED5" w:rsidRPr="00B03D65" w:rsidTr="001A6A26">
        <w:trPr>
          <w:trHeight w:val="53"/>
        </w:trPr>
        <w:tc>
          <w:tcPr>
            <w:tcW w:w="1817" w:type="pct"/>
          </w:tcPr>
          <w:p w:rsidR="00607ED5" w:rsidRPr="00B03D65" w:rsidRDefault="00607ED5" w:rsidP="001A6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3183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«Дзержинский многопрофильный молодежный центр»</w:t>
            </w:r>
          </w:p>
        </w:tc>
      </w:tr>
      <w:tr w:rsidR="00607ED5" w:rsidRPr="00B03D65" w:rsidTr="001A6A26">
        <w:trPr>
          <w:trHeight w:val="53"/>
        </w:trPr>
        <w:tc>
          <w:tcPr>
            <w:tcW w:w="1817" w:type="pct"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3183" w:type="pct"/>
          </w:tcPr>
          <w:p w:rsidR="00607ED5" w:rsidRPr="00B03D65" w:rsidRDefault="00607ED5" w:rsidP="001A6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подпрограмма 1 «Вовлечение молодежи Дзержинского района в социальную практику»;</w:t>
            </w:r>
          </w:p>
          <w:p w:rsidR="00607ED5" w:rsidRPr="00B03D65" w:rsidRDefault="00607ED5" w:rsidP="001A6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подпрограмма 2 «Патриотическое воспитание молодежи Дзержинского района»;</w:t>
            </w:r>
          </w:p>
        </w:tc>
      </w:tr>
      <w:tr w:rsidR="00607ED5" w:rsidRPr="00B03D65" w:rsidTr="001A6A26">
        <w:trPr>
          <w:trHeight w:val="358"/>
        </w:trPr>
        <w:tc>
          <w:tcPr>
            <w:tcW w:w="1817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pct"/>
          </w:tcPr>
          <w:p w:rsidR="00607ED5" w:rsidRPr="00B03D65" w:rsidRDefault="00607ED5" w:rsidP="001A6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потенциала молодежи и его реализации в интересах развития Дзержинского района.</w:t>
            </w:r>
          </w:p>
          <w:p w:rsidR="00607ED5" w:rsidRPr="00B03D65" w:rsidRDefault="00607ED5" w:rsidP="001A6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дальнейшего развития и совершенствования системы патриотического воспитания молодежи Дзержинского района.</w:t>
            </w:r>
          </w:p>
        </w:tc>
      </w:tr>
      <w:tr w:rsidR="00607ED5" w:rsidRPr="00B03D65" w:rsidTr="001A6A26">
        <w:trPr>
          <w:trHeight w:val="727"/>
        </w:trPr>
        <w:tc>
          <w:tcPr>
            <w:tcW w:w="1817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183" w:type="pct"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Создание условий успешной социализации и эффективной самореализации молодежи Дзержинского района;</w:t>
            </w:r>
          </w:p>
          <w:p w:rsidR="00607ED5" w:rsidRPr="00B03D65" w:rsidRDefault="00607ED5" w:rsidP="001A6A2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eastAsia="SimSun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Вовлечение молодежи Дзержинского района в социальную практику, совершенствующую основные направления патриотического воспитания и повышение уровня социальной активности молодежи Дзержинского района.</w:t>
            </w:r>
          </w:p>
        </w:tc>
      </w:tr>
      <w:tr w:rsidR="00607ED5" w:rsidRPr="00B03D65" w:rsidTr="001A6A26">
        <w:trPr>
          <w:trHeight w:val="686"/>
        </w:trPr>
        <w:tc>
          <w:tcPr>
            <w:tcW w:w="1817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183" w:type="pct"/>
            <w:vAlign w:val="center"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2016 – 2022 годы:</w:t>
            </w:r>
          </w:p>
          <w:p w:rsidR="00607ED5" w:rsidRPr="00B03D65" w:rsidRDefault="00607ED5" w:rsidP="001A6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ED5" w:rsidRPr="00B03D65" w:rsidTr="001A6A26">
        <w:trPr>
          <w:trHeight w:val="1581"/>
        </w:trPr>
        <w:tc>
          <w:tcPr>
            <w:tcW w:w="1817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целевых показателей и показателей результативности программы с расшифровкой плановых значений по годам ее реализации, значения целевых показателей на долгосрочный период (приложение 1 к настоящему паспорту)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pct"/>
            <w:vAlign w:val="center"/>
          </w:tcPr>
          <w:p w:rsidR="00607ED5" w:rsidRPr="00B03D65" w:rsidRDefault="00607ED5" w:rsidP="001A6A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    количество проектов, реализуемых молодежью района с 13 единиц  в 2016 году до 22 единиц в 2022 году;</w:t>
            </w:r>
          </w:p>
          <w:p w:rsidR="00607ED5" w:rsidRPr="00B03D65" w:rsidRDefault="00607ED5" w:rsidP="001A6A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увеличение удельного веса молодых граждан, проживающих в Дзержинском районе, - участников команд, реализующих социально-экономические проекты к общему количеству молодых граждан, проживающих в Дзержинском районе с 1,9 % в 2016 году до 2,45 % в 2022 году (в 2017 году - до 2,0 %, в 2018 году - до 2,1 %, в 2019 году – до 2, 2%, в 2020 году – до 2,3%, в 2021 году – до 2,4%, в</w:t>
            </w:r>
            <w:proofErr w:type="gramEnd"/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2022 – до 2,45%)</w:t>
            </w:r>
            <w:proofErr w:type="gramEnd"/>
          </w:p>
          <w:p w:rsidR="00607ED5" w:rsidRPr="00B03D65" w:rsidRDefault="00607ED5" w:rsidP="001A6A26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    увеличение количества </w:t>
            </w:r>
            <w:proofErr w:type="spellStart"/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благополучателей</w:t>
            </w:r>
            <w:proofErr w:type="spellEnd"/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 – граждан, проживающих в Дзержинском районе, получающих безвозмездные услуги от участников молодежных социально-экономических проектов  с 1 100 человек в 2016 году до 1435 человек в 2022 году;</w:t>
            </w:r>
          </w:p>
          <w:p w:rsidR="00607ED5" w:rsidRPr="00B03D65" w:rsidRDefault="00607ED5" w:rsidP="001A6A26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     увеличение удельного веса молодых граждан, проживающих в Дзержинском районе, вовлеченных в изучение истории Отечества, краеведческую деятельность, в их общей численности с 22,3 % (550 чел.) в 2016 году до 27,4% (675 чел.) в 2021 до 28,0% (680 чел.) в 2022 году нарастающим итогом;</w:t>
            </w:r>
          </w:p>
          <w:p w:rsidR="00607ED5" w:rsidRPr="00B03D65" w:rsidRDefault="00607ED5" w:rsidP="001A6A26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gramStart"/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увеличение удельного веса молодых граждан,  проживающих в Дзержинском районе, являющихся членами или участниками патриотических объединений Дзержинского района, участниками Всероссийского военно-патриотического движения «</w:t>
            </w:r>
            <w:proofErr w:type="spellStart"/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Юнармия</w:t>
            </w:r>
            <w:proofErr w:type="spellEnd"/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», участниками клубов патриотического воспитания муниципальных учреждений Дзержинского района, прошедших подготовку к военной службе в Вооруженных Силах Российской Федерации, в их общей численности с 2,8 % (70 чел.) в 2016 году до 3,6 % (83 чел.) в 2021;</w:t>
            </w:r>
            <w:proofErr w:type="gramEnd"/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 до 3,7 % (90 чел) в 2022 году нарастающим итогом с учетом прошедших подготовку в предыдущих периодах; </w:t>
            </w:r>
          </w:p>
          <w:p w:rsidR="00607ED5" w:rsidRPr="00B03D65" w:rsidRDefault="00607ED5" w:rsidP="001A6A26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    удельный вес молодых граждан, проживающих в Дзержинском районе, вовлеченных в  добровольческую деятельность, в их общей численности с 2,4 % (60 чел.) в 2016 году до 3,7 % (90 чел.) в 2021 году; до 3,9 % (95 человек) в 2022 году нарастающим итогом с учетом вовлеченных в предыдущих периодах;</w:t>
            </w:r>
          </w:p>
          <w:p w:rsidR="00607ED5" w:rsidRPr="00B03D65" w:rsidRDefault="00607ED5" w:rsidP="001A6A26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    Перечень целевых показателей и показателей результативности программы с расшифровкой плановых значений по годам ее реализации, значения целевых показателей на долгосрочный период представлены в приложении № 1 к паспорту муниципальной Программы.</w:t>
            </w:r>
          </w:p>
        </w:tc>
      </w:tr>
      <w:tr w:rsidR="00607ED5" w:rsidRPr="00B03D65" w:rsidTr="001A6A26">
        <w:trPr>
          <w:trHeight w:val="153"/>
        </w:trPr>
        <w:tc>
          <w:tcPr>
            <w:tcW w:w="1817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3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 ассигнований на реализацию Программы  составит 11 710,62 тыс. рублей,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из районного бюджета – 9 449,45 тыс. рублей; 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из краевого бюджета – 2 261,17 тыс. рублей;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в 2016 году – 1 442,42 тыс. рублей, в том числе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районного бюджета – 1 218,4 тыс. рублей; 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из краевого бюджета – 224,0 тыс. рублей;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в 2017 году – 1 668,26 тыс.  рублей, в том числе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из районного бюджета – 1 257,6 тыс. рублей; 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из краевого бюджета – 410,7 тыс. рублей;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в 2018 году – 1 716,43 тыс.  рублей, в том числе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из районного бюджета - 1 281,73 тыс. рублей; 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из краевого бюджета – 434,7 тыс. рублей;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1 767,</w:t>
            </w: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13 тыс.  рублей, в том числе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из районного бюджета - 1 407.25 тыс. рублей; 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из краевого бюджета – 359.88 тыс. рублей;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1 705,</w:t>
            </w: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46 тыс.  рублей, в том числе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из районного бюджета - 1 428,16 тыс. рублей; 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из краевого бюджета – 277,3 тыс. рублей;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 году – 1 705,</w:t>
            </w: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46 тыс.  рублей, в том числе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из районного бюджета - 1 428,16 тыс. рублей; 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из краевого бюджета – 277,3 тыс. рублей;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1 705,</w:t>
            </w: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46 тыс.  рублей, в том числе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из районного бюджета - 1 428,16 тыс. рублей;  </w:t>
            </w:r>
          </w:p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из краевого бюджета – 277,3 тыс. рублей; </w:t>
            </w:r>
          </w:p>
        </w:tc>
      </w:tr>
      <w:tr w:rsidR="00607ED5" w:rsidRPr="00B03D65" w:rsidTr="001A6A26">
        <w:trPr>
          <w:trHeight w:val="153"/>
        </w:trPr>
        <w:tc>
          <w:tcPr>
            <w:tcW w:w="1817" w:type="pct"/>
          </w:tcPr>
          <w:p w:rsidR="00607ED5" w:rsidRPr="00B03D65" w:rsidRDefault="00607ED5" w:rsidP="00607ED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Система организации </w:t>
            </w:r>
            <w:proofErr w:type="gramStart"/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03D65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муниципальной программы </w:t>
            </w:r>
          </w:p>
        </w:tc>
        <w:tc>
          <w:tcPr>
            <w:tcW w:w="3183" w:type="pct"/>
          </w:tcPr>
          <w:p w:rsidR="00607ED5" w:rsidRPr="00B03D65" w:rsidRDefault="00607ED5" w:rsidP="001A6A26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sz w:val="24"/>
                <w:szCs w:val="24"/>
              </w:rPr>
              <w:t>Контроль над ходом реализации муниципальной программы осуществляет заместитель главы по общественно-политическим вопросам,  финансовое управление администрации района</w:t>
            </w:r>
          </w:p>
        </w:tc>
      </w:tr>
    </w:tbl>
    <w:p w:rsidR="00D83684" w:rsidRDefault="00D83684"/>
    <w:p w:rsidR="00607ED5" w:rsidRDefault="00607ED5"/>
    <w:p w:rsidR="00607ED5" w:rsidRDefault="00607ED5"/>
    <w:p w:rsidR="00607ED5" w:rsidRDefault="00607ED5"/>
    <w:p w:rsidR="00607ED5" w:rsidRDefault="00607ED5"/>
    <w:p w:rsidR="00607ED5" w:rsidRDefault="00607ED5"/>
    <w:p w:rsidR="00607ED5" w:rsidRDefault="00607ED5"/>
    <w:p w:rsidR="00607ED5" w:rsidRDefault="00607ED5"/>
    <w:p w:rsidR="00607ED5" w:rsidRDefault="00607ED5"/>
    <w:p w:rsidR="00607ED5" w:rsidRDefault="00607ED5"/>
    <w:p w:rsidR="00607ED5" w:rsidRDefault="00607ED5"/>
    <w:p w:rsidR="00607ED5" w:rsidRDefault="00607ED5"/>
    <w:p w:rsidR="00607ED5" w:rsidRDefault="00607ED5"/>
    <w:p w:rsidR="00607ED5" w:rsidRDefault="00607ED5"/>
    <w:p w:rsidR="00607ED5" w:rsidRDefault="00607ED5"/>
    <w:p w:rsidR="00607ED5" w:rsidRDefault="00607ED5"/>
    <w:p w:rsidR="00607ED5" w:rsidRDefault="00607ED5">
      <w:pPr>
        <w:sectPr w:rsidR="00607ED5" w:rsidSect="00D8368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30" w:type="pct"/>
        <w:tblInd w:w="-318" w:type="dxa"/>
        <w:tblLayout w:type="fixed"/>
        <w:tblLook w:val="04A0"/>
      </w:tblPr>
      <w:tblGrid>
        <w:gridCol w:w="547"/>
        <w:gridCol w:w="3995"/>
        <w:gridCol w:w="134"/>
        <w:gridCol w:w="1428"/>
        <w:gridCol w:w="1714"/>
        <w:gridCol w:w="137"/>
        <w:gridCol w:w="1493"/>
        <w:gridCol w:w="137"/>
        <w:gridCol w:w="765"/>
        <w:gridCol w:w="708"/>
        <w:gridCol w:w="708"/>
        <w:gridCol w:w="714"/>
        <w:gridCol w:w="845"/>
        <w:gridCol w:w="711"/>
        <w:gridCol w:w="134"/>
        <w:gridCol w:w="586"/>
        <w:gridCol w:w="119"/>
      </w:tblGrid>
      <w:tr w:rsidR="0078655A" w:rsidRPr="00B03D65" w:rsidTr="0078655A">
        <w:trPr>
          <w:trHeight w:val="30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pct"/>
            <w:gridSpan w:val="8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hideMark/>
          </w:tcPr>
          <w:p w:rsidR="0078655A" w:rsidRDefault="00607ED5" w:rsidP="001A6A2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Приложение №1 </w:t>
            </w:r>
          </w:p>
          <w:p w:rsidR="00607ED5" w:rsidRPr="00B03D65" w:rsidRDefault="00607ED5" w:rsidP="001A6A26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паспорту муниципальной</w:t>
            </w:r>
            <w:r w:rsidR="00786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программы Дзержинского района  </w:t>
            </w: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"Молодёжь Дзержинского района в XXI веке"</w:t>
            </w:r>
          </w:p>
        </w:tc>
      </w:tr>
      <w:tr w:rsidR="0078655A" w:rsidRPr="00B03D65" w:rsidTr="0078655A">
        <w:trPr>
          <w:trHeight w:val="765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21" w:type="pct"/>
            <w:gridSpan w:val="8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8655A" w:rsidRPr="00B03D65" w:rsidTr="0078655A">
        <w:trPr>
          <w:trHeight w:val="300"/>
        </w:trPr>
        <w:tc>
          <w:tcPr>
            <w:tcW w:w="419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607ED5" w:rsidRPr="0078655A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Pr="0078655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Цели, целевые показатели, задачи, показатели результативности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55A" w:rsidRPr="00B03D65" w:rsidTr="0078655A">
        <w:trPr>
          <w:trHeight w:val="300"/>
        </w:trPr>
        <w:tc>
          <w:tcPr>
            <w:tcW w:w="1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655A" w:rsidRPr="00B03D65" w:rsidTr="0078655A">
        <w:trPr>
          <w:gridAfter w:val="1"/>
          <w:wAfter w:w="41" w:type="pct"/>
          <w:trHeight w:val="91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Цели, задачи, показатели результатов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 измерения</w:t>
            </w:r>
          </w:p>
        </w:tc>
        <w:tc>
          <w:tcPr>
            <w:tcW w:w="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Вес показателя результативности 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2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2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2022</w:t>
            </w:r>
          </w:p>
        </w:tc>
      </w:tr>
      <w:tr w:rsidR="00607ED5" w:rsidRPr="00B03D65" w:rsidTr="0078655A">
        <w:trPr>
          <w:gridAfter w:val="1"/>
          <w:wAfter w:w="41" w:type="pct"/>
          <w:trHeight w:val="300"/>
        </w:trPr>
        <w:tc>
          <w:tcPr>
            <w:tcW w:w="495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Цель: создание условий для развития потенциала молодежи и его реализации в интересах развития Дзержинского района.</w:t>
            </w:r>
          </w:p>
        </w:tc>
      </w:tr>
      <w:tr w:rsidR="00607ED5" w:rsidRPr="00B03D65" w:rsidTr="0078655A">
        <w:trPr>
          <w:gridAfter w:val="1"/>
          <w:wAfter w:w="41" w:type="pct"/>
          <w:trHeight w:val="300"/>
        </w:trPr>
        <w:tc>
          <w:tcPr>
            <w:tcW w:w="495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Задача 1. создание условий успешной социализации и эффективной самореализации молодежи Дзержинского района</w:t>
            </w:r>
          </w:p>
        </w:tc>
      </w:tr>
      <w:tr w:rsidR="00607ED5" w:rsidRPr="00B03D65" w:rsidTr="0078655A">
        <w:trPr>
          <w:gridAfter w:val="1"/>
          <w:wAfter w:w="41" w:type="pct"/>
          <w:trHeight w:val="300"/>
        </w:trPr>
        <w:tc>
          <w:tcPr>
            <w:tcW w:w="495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Подпрограмма 1 «Вовлечение молодежи Дзержинского района в социальную практику»</w:t>
            </w:r>
          </w:p>
        </w:tc>
      </w:tr>
      <w:tr w:rsidR="0078655A" w:rsidRPr="00B03D65" w:rsidTr="0078655A">
        <w:trPr>
          <w:gridAfter w:val="1"/>
          <w:wAfter w:w="41" w:type="pct"/>
          <w:trHeight w:val="465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проектов, реализуемых молодежью района </w:t>
            </w:r>
          </w:p>
        </w:tc>
        <w:tc>
          <w:tcPr>
            <w:tcW w:w="5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78655A" w:rsidRPr="00B03D65" w:rsidTr="0078655A">
        <w:trPr>
          <w:gridAfter w:val="1"/>
          <w:wAfter w:w="41" w:type="pct"/>
          <w:trHeight w:val="1693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удельного веса молодых граждан, проживающих в Дзержинском районе, - участников команд, реализующих социально-экономические проекты к общему количеству молодых граждан, проживающих в Дзержинском районе</w:t>
            </w:r>
          </w:p>
        </w:tc>
        <w:tc>
          <w:tcPr>
            <w:tcW w:w="5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2,45</w:t>
            </w:r>
          </w:p>
        </w:tc>
      </w:tr>
      <w:tr w:rsidR="0078655A" w:rsidRPr="00B03D65" w:rsidTr="0078655A">
        <w:trPr>
          <w:gridAfter w:val="1"/>
          <w:wAfter w:w="41" w:type="pct"/>
          <w:trHeight w:val="138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proofErr w:type="spellStart"/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благополучателей</w:t>
            </w:r>
            <w:proofErr w:type="spellEnd"/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граждан, проживающих в Дзержинском районе, получающих безвозмездные услуги от участников молодежных социально-экономических проектов  </w:t>
            </w:r>
          </w:p>
        </w:tc>
        <w:tc>
          <w:tcPr>
            <w:tcW w:w="5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78655A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07ED5"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78655A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07ED5"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78655A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07ED5"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24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ED5" w:rsidRPr="00B03D65" w:rsidRDefault="00607ED5" w:rsidP="0078655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</w:t>
            </w:r>
          </w:p>
        </w:tc>
      </w:tr>
      <w:tr w:rsidR="00607ED5" w:rsidRPr="00B03D65" w:rsidTr="0078655A">
        <w:trPr>
          <w:gridAfter w:val="1"/>
          <w:wAfter w:w="41" w:type="pct"/>
          <w:trHeight w:val="300"/>
        </w:trPr>
        <w:tc>
          <w:tcPr>
            <w:tcW w:w="495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2. Создание условий для дальнейшего развития и совершенствования системы патриотического воспитания молодежи Дзержинского района </w:t>
            </w:r>
          </w:p>
        </w:tc>
      </w:tr>
      <w:tr w:rsidR="00607ED5" w:rsidRPr="00B03D65" w:rsidTr="0078655A">
        <w:trPr>
          <w:gridAfter w:val="1"/>
          <w:wAfter w:w="41" w:type="pct"/>
          <w:trHeight w:val="300"/>
        </w:trPr>
        <w:tc>
          <w:tcPr>
            <w:tcW w:w="495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2 «Патриотическое воспитание молодежи Дзержинского района » </w:t>
            </w:r>
          </w:p>
        </w:tc>
      </w:tr>
      <w:tr w:rsidR="0078655A" w:rsidRPr="00B03D65" w:rsidTr="0078655A">
        <w:trPr>
          <w:gridAfter w:val="1"/>
          <w:wAfter w:w="41" w:type="pct"/>
          <w:trHeight w:val="1410"/>
        </w:trPr>
        <w:tc>
          <w:tcPr>
            <w:tcW w:w="1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1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вес молодых граждан, проживающих в Дзержинском районе, вовлеченных в изучение истории Отечества, краеведческую деятельность, от их общей численности</w:t>
            </w:r>
          </w:p>
        </w:tc>
        <w:tc>
          <w:tcPr>
            <w:tcW w:w="52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62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22,3</w:t>
            </w:r>
          </w:p>
        </w:tc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23,3</w:t>
            </w:r>
          </w:p>
        </w:tc>
        <w:tc>
          <w:tcPr>
            <w:tcW w:w="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25,2</w:t>
            </w:r>
          </w:p>
        </w:tc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2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78655A" w:rsidRPr="00B03D65" w:rsidTr="0078655A">
        <w:trPr>
          <w:gridAfter w:val="1"/>
          <w:wAfter w:w="41" w:type="pct"/>
          <w:trHeight w:val="3210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вес молодых граждан, проживающих в Дзержинском районе, являющихся  членами или участниками патриотических объединени</w:t>
            </w:r>
            <w:r w:rsidR="00786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й Красноярского края, участника</w:t>
            </w: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 всероссийского движения "</w:t>
            </w:r>
            <w:proofErr w:type="spellStart"/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Юнармия</w:t>
            </w:r>
            <w:proofErr w:type="spellEnd"/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", участниками клубов патриотического воспитания муниципальных учреждений Дзержинском районе, прошедших подготовку к военной службе в Вооруженных Силах Российской Федерации, от их общей численности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</w:tr>
      <w:tr w:rsidR="0078655A" w:rsidRPr="00B03D65" w:rsidTr="0078655A">
        <w:trPr>
          <w:gridAfter w:val="1"/>
          <w:wAfter w:w="41" w:type="pct"/>
          <w:trHeight w:val="1455"/>
        </w:trPr>
        <w:tc>
          <w:tcPr>
            <w:tcW w:w="1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1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вес молодых граждан,</w:t>
            </w:r>
            <w:r w:rsidR="007865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проживающих в Дзержинском районе, вовлеченных в добровольческую деятельность, от их общей численности         </w:t>
            </w:r>
          </w:p>
        </w:tc>
        <w:tc>
          <w:tcPr>
            <w:tcW w:w="52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62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Ведомственная отчетность</w:t>
            </w:r>
          </w:p>
        </w:tc>
        <w:tc>
          <w:tcPr>
            <w:tcW w:w="2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3,65</w:t>
            </w:r>
          </w:p>
        </w:tc>
        <w:tc>
          <w:tcPr>
            <w:tcW w:w="28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1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7ED5" w:rsidRPr="00B03D65" w:rsidRDefault="00607ED5" w:rsidP="001A6A2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3D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</w:tr>
    </w:tbl>
    <w:p w:rsidR="00607ED5" w:rsidRPr="00B03D65" w:rsidRDefault="00607ED5" w:rsidP="00607ED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07ED5" w:rsidRDefault="00607ED5"/>
    <w:sectPr w:rsidR="00607ED5" w:rsidSect="0078655A">
      <w:pgSz w:w="16838" w:h="11906" w:orient="landscape"/>
      <w:pgMar w:top="284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07ED5"/>
    <w:rsid w:val="00607ED5"/>
    <w:rsid w:val="0078655A"/>
    <w:rsid w:val="00D83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E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1265</Words>
  <Characters>7211</Characters>
  <Application>Microsoft Office Word</Application>
  <DocSecurity>0</DocSecurity>
  <Lines>60</Lines>
  <Paragraphs>16</Paragraphs>
  <ScaleCrop>false</ScaleCrop>
  <Company>Reanimator Extreme Edition</Company>
  <LinksUpToDate>false</LinksUpToDate>
  <CharactersWithSpaces>8460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3</cp:revision>
  <dcterms:created xsi:type="dcterms:W3CDTF">2019-11-12T09:24:00Z</dcterms:created>
  <dcterms:modified xsi:type="dcterms:W3CDTF">2019-11-12T09:31:00Z</dcterms:modified>
</cp:coreProperties>
</file>